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BF" w:rsidRDefault="005041BF" w:rsidP="005041BF">
      <w:pPr>
        <w:spacing w:line="268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5041BF" w:rsidRDefault="005041BF" w:rsidP="005041BF">
      <w:pPr>
        <w:spacing w:line="268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</w:rPr>
        <w:t>« Струковская основная общеобразовательная школа»</w:t>
      </w:r>
    </w:p>
    <w:p w:rsidR="005041BF" w:rsidRDefault="005041BF" w:rsidP="005041BF">
      <w:pPr>
        <w:keepNext/>
        <w:spacing w:line="268" w:lineRule="auto"/>
        <w:jc w:val="center"/>
        <w:outlineLvl w:val="0"/>
        <w:rPr>
          <w:rFonts w:ascii="Times New Roman" w:eastAsia="SimSun" w:hAnsi="Times New Roman" w:cs="Times New Roman"/>
          <w:color w:val="auto"/>
          <w:szCs w:val="22"/>
          <w:u w:val="single"/>
        </w:rPr>
      </w:pPr>
      <w:r>
        <w:rPr>
          <w:rFonts w:ascii="Times New Roman" w:eastAsia="SimSun" w:hAnsi="Times New Roman" w:cs="Times New Roman"/>
          <w:color w:val="auto"/>
          <w:szCs w:val="22"/>
          <w:u w:val="single"/>
        </w:rPr>
        <w:t>303167 Орловская область Болховский район с. Струково .ул. Школьная дом 1 тел. 8(48640)2-74-16</w:t>
      </w:r>
    </w:p>
    <w:p w:rsidR="005041BF" w:rsidRDefault="005041BF" w:rsidP="005041BF">
      <w:pPr>
        <w:spacing w:line="268" w:lineRule="auto"/>
        <w:jc w:val="center"/>
        <w:rPr>
          <w:rFonts w:ascii="Times New Roman" w:eastAsia="SimSun" w:hAnsi="Times New Roman" w:cs="Times New Roman"/>
          <w:color w:val="auto"/>
          <w:szCs w:val="22"/>
        </w:rPr>
      </w:pPr>
      <w:r>
        <w:rPr>
          <w:rFonts w:ascii="Times New Roman" w:eastAsia="SimSun" w:hAnsi="Times New Roman" w:cs="Times New Roman"/>
          <w:color w:val="auto"/>
          <w:szCs w:val="22"/>
        </w:rPr>
        <w:t xml:space="preserve"> </w:t>
      </w:r>
    </w:p>
    <w:p w:rsidR="005041BF" w:rsidRDefault="005041BF" w:rsidP="005041BF">
      <w:pPr>
        <w:pStyle w:val="a4"/>
        <w:spacing w:before="64"/>
        <w:ind w:left="829"/>
        <w:jc w:val="right"/>
        <w:rPr>
          <w:b/>
          <w:i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  <w:bookmarkStart w:id="0" w:name="_GoBack"/>
      <w:r>
        <w:rPr>
          <w:b/>
        </w:rPr>
        <w:t xml:space="preserve">ПЛАН РАБОТЫ ШКОЛЬНОГО </w:t>
      </w: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  <w:r>
        <w:rPr>
          <w:b/>
        </w:rPr>
        <w:t xml:space="preserve">СПОРТИВНОГО </w:t>
      </w: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  <w:r>
        <w:rPr>
          <w:b/>
        </w:rPr>
        <w:t xml:space="preserve">КЛУБА " Старт" </w:t>
      </w: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39247B" w:rsidP="005041BF">
      <w:pPr>
        <w:pStyle w:val="a4"/>
        <w:spacing w:before="64"/>
        <w:ind w:left="829"/>
        <w:jc w:val="center"/>
        <w:rPr>
          <w:b/>
        </w:rPr>
      </w:pPr>
      <w:r>
        <w:rPr>
          <w:b/>
        </w:rPr>
        <w:t>НА 2025-2026</w:t>
      </w:r>
      <w:r w:rsidR="005041BF">
        <w:rPr>
          <w:b/>
        </w:rPr>
        <w:t xml:space="preserve"> уч.г.</w:t>
      </w:r>
    </w:p>
    <w:bookmarkEnd w:id="0"/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</w:p>
    <w:p w:rsidR="005041BF" w:rsidRDefault="005041BF" w:rsidP="005041BF">
      <w:pPr>
        <w:pStyle w:val="a4"/>
        <w:spacing w:before="64"/>
        <w:ind w:left="829"/>
      </w:pPr>
    </w:p>
    <w:p w:rsidR="005041BF" w:rsidRDefault="005041BF" w:rsidP="005041BF">
      <w:pPr>
        <w:pStyle w:val="a4"/>
        <w:spacing w:before="64"/>
        <w:ind w:left="829"/>
      </w:pPr>
      <w:r>
        <w:t xml:space="preserve">                                                                                   </w:t>
      </w:r>
    </w:p>
    <w:p w:rsidR="005041BF" w:rsidRDefault="005041BF" w:rsidP="0039247B">
      <w:pPr>
        <w:pStyle w:val="a4"/>
        <w:spacing w:before="64"/>
        <w:ind w:left="829"/>
        <w:jc w:val="right"/>
        <w:rPr>
          <w:b/>
        </w:rPr>
      </w:pPr>
      <w:r>
        <w:t xml:space="preserve">                                                                      </w:t>
      </w:r>
      <w:r w:rsidR="00540829">
        <w:t xml:space="preserve">      </w:t>
      </w:r>
    </w:p>
    <w:p w:rsidR="005041BF" w:rsidRDefault="005041BF" w:rsidP="005041BF">
      <w:pPr>
        <w:pStyle w:val="a4"/>
        <w:spacing w:before="64"/>
        <w:ind w:left="829"/>
      </w:pPr>
    </w:p>
    <w:p w:rsidR="005041BF" w:rsidRDefault="005041BF" w:rsidP="005041BF">
      <w:pPr>
        <w:pStyle w:val="a4"/>
        <w:spacing w:before="64"/>
        <w:ind w:left="829"/>
      </w:pPr>
    </w:p>
    <w:p w:rsidR="005041BF" w:rsidRDefault="005041BF" w:rsidP="005041BF">
      <w:pPr>
        <w:pStyle w:val="a4"/>
        <w:spacing w:before="64"/>
        <w:ind w:left="829"/>
      </w:pPr>
    </w:p>
    <w:p w:rsidR="005041BF" w:rsidRDefault="005041BF" w:rsidP="005041BF">
      <w:pPr>
        <w:pStyle w:val="a4"/>
        <w:spacing w:before="64"/>
        <w:ind w:left="829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</w:pPr>
    </w:p>
    <w:p w:rsidR="005041BF" w:rsidRDefault="005041BF" w:rsidP="005041BF">
      <w:pPr>
        <w:pStyle w:val="a4"/>
        <w:spacing w:before="64"/>
        <w:ind w:left="829"/>
        <w:jc w:val="center"/>
        <w:rPr>
          <w:b/>
        </w:rPr>
      </w:pPr>
      <w:r>
        <w:rPr>
          <w:b/>
        </w:rPr>
        <w:t>План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ШСК</w:t>
      </w:r>
      <w:r>
        <w:rPr>
          <w:b/>
          <w:spacing w:val="-5"/>
        </w:rPr>
        <w:t xml:space="preserve"> </w:t>
      </w:r>
      <w:r>
        <w:rPr>
          <w:b/>
        </w:rPr>
        <w:t>«Старт» на</w:t>
      </w:r>
      <w:r>
        <w:rPr>
          <w:b/>
          <w:spacing w:val="-1"/>
        </w:rPr>
        <w:t xml:space="preserve"> </w:t>
      </w:r>
      <w:r w:rsidR="0039247B">
        <w:rPr>
          <w:b/>
        </w:rPr>
        <w:t>2025</w:t>
      </w:r>
      <w:r>
        <w:rPr>
          <w:b/>
        </w:rPr>
        <w:t>-20</w:t>
      </w:r>
      <w:r w:rsidR="0039247B">
        <w:rPr>
          <w:b/>
        </w:rPr>
        <w:t>26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:rsidR="005041BF" w:rsidRDefault="005041BF" w:rsidP="005041BF">
      <w:pPr>
        <w:pStyle w:val="a4"/>
        <w:spacing w:before="64"/>
        <w:ind w:left="829"/>
        <w:jc w:val="both"/>
        <w:rPr>
          <w:color w:val="333333"/>
          <w:shd w:val="clear" w:color="auto" w:fill="FFFFFF"/>
        </w:rPr>
      </w:pPr>
      <w:r>
        <w:rPr>
          <w:b/>
          <w:i/>
        </w:rPr>
        <w:lastRenderedPageBreak/>
        <w:t>Цель</w:t>
      </w:r>
      <w:r>
        <w:rPr>
          <w:b/>
        </w:rPr>
        <w:t xml:space="preserve"> </w:t>
      </w:r>
      <w:r>
        <w:t xml:space="preserve">: </w:t>
      </w:r>
      <w:r>
        <w:rPr>
          <w:color w:val="000000" w:themeColor="text1"/>
          <w:shd w:val="clear" w:color="auto" w:fill="FFFFFF"/>
        </w:rPr>
        <w:t>создание условий для массовых занятий физической культурой и спортом и вовлечение наибольшего количества обучающихся в систематический процесс физического и спортивного совершенствован</w:t>
      </w:r>
      <w:r>
        <w:rPr>
          <w:color w:val="333333"/>
          <w:shd w:val="clear" w:color="auto" w:fill="FFFFFF"/>
        </w:rPr>
        <w:t>ия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  <w:i/>
        </w:rPr>
      </w:pPr>
      <w:r>
        <w:rPr>
          <w:b/>
          <w:i/>
        </w:rPr>
        <w:t xml:space="preserve">Задачи: 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 xml:space="preserve">1.Реализация дополнительных общеобразовательных общеразвивающих   программ  физкультурно-спортивной направленности; 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>2.Вовлечение учащихся в систематические занятия физической культурой и спортом;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 xml:space="preserve"> 3. Проведение школьных спортивно-массовых мероприятий и соревнований по направлениям;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 xml:space="preserve"> 4 Комплектование и подготовка команд учащихся для участия в муниципальных, региональных и всероссийских соревнованиях; 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>5. Пропаганда здорового образа жизни, личностных и общественных ценностей физической культуры и спорта;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>6. Комплектование и подготовка учащихся к ВФСК «Готов к труду и обороне».</w:t>
      </w:r>
    </w:p>
    <w:p w:rsidR="005041BF" w:rsidRDefault="005041BF" w:rsidP="005041BF">
      <w:pPr>
        <w:pStyle w:val="a4"/>
        <w:spacing w:before="64"/>
        <w:ind w:left="829"/>
        <w:jc w:val="both"/>
        <w:rPr>
          <w:b/>
        </w:rPr>
      </w:pPr>
      <w:r>
        <w:t>7. Развитие волонтерского движения, содействие формированию у учащихся социально-позитивных потребностей и установок на здоровый образ жизни</w:t>
      </w:r>
    </w:p>
    <w:p w:rsidR="005041BF" w:rsidRDefault="005041BF" w:rsidP="005041BF">
      <w:pPr>
        <w:spacing w:before="4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740"/>
        <w:gridCol w:w="82"/>
        <w:gridCol w:w="1556"/>
        <w:gridCol w:w="63"/>
        <w:gridCol w:w="3108"/>
      </w:tblGrid>
      <w:tr w:rsidR="005041BF" w:rsidTr="005847F7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12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w w:val="99"/>
                <w:sz w:val="28"/>
                <w:szCs w:val="28"/>
              </w:rPr>
              <w:t>№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153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0" w:right="363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51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041BF" w:rsidTr="005847F7">
        <w:trPr>
          <w:trHeight w:val="321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1" w:lineRule="exact"/>
              <w:ind w:left="1318" w:right="132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Организационная</w:t>
            </w:r>
            <w:r>
              <w:rPr>
                <w:b/>
                <w:i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работы</w:t>
            </w:r>
            <w:r>
              <w:rPr>
                <w:b/>
                <w:i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>ШСК</w:t>
            </w:r>
          </w:p>
        </w:tc>
      </w:tr>
      <w:tr w:rsidR="005041BF" w:rsidTr="005847F7">
        <w:trPr>
          <w:trHeight w:val="16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20" w:lineRule="exact"/>
              <w:ind w:lef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39247B">
            <w:pPr>
              <w:pStyle w:val="TableParagraph"/>
              <w:spacing w:line="276" w:lineRule="auto"/>
              <w:ind w:right="24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Обсуждение и утверждение плана</w:t>
            </w:r>
            <w:r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работы</w:t>
            </w:r>
            <w:r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«Старт»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20" w:lineRule="exact"/>
              <w:ind w:left="0" w:right="32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8" w:right="4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Руководитель ШСК</w:t>
            </w:r>
            <w:r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Учитель</w:t>
            </w:r>
            <w:r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физической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культуры</w:t>
            </w:r>
          </w:p>
          <w:p w:rsidR="005041BF" w:rsidRDefault="005041BF">
            <w:pPr>
              <w:pStyle w:val="TableParagraph"/>
              <w:spacing w:line="307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Кл. рук</w:t>
            </w:r>
          </w:p>
        </w:tc>
      </w:tr>
      <w:tr w:rsidR="005041BF" w:rsidTr="005847F7">
        <w:trPr>
          <w:trHeight w:val="12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22" w:lineRule="exact"/>
              <w:ind w:right="6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календарного плана спортивно-массовых и физкультурно-оздоровительных мероприятий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 w:right="24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течение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8" w:right="52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12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22" w:lineRule="exact"/>
              <w:ind w:right="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врачебно-медицинского осмотра школьников, занимающихся в спортивных командах и секциях спортивного клуба.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 w:right="24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течение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8" w:right="527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12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22" w:lineRule="exact"/>
              <w:ind w:right="6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учебы общественного актива (физорги) по физической культуре и спорту.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 w:right="24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8" w:right="527"/>
              <w:rPr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321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1" w:lineRule="exact"/>
              <w:ind w:left="1318" w:right="1323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Воспитательная и социальная работа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участия членов спортивного клуба в подготовке необходимого спортивного оборудования и инвентаря для проведения спортивных мероприятий и праздников.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необходимости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Посещение, встреча с детьми и их родителями, проведение собраний по вопросам физической культуры и спорта, воспитания и социализации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7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контроля за физической подготовкой и физическим развитием школьников в течение учебного года.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8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культурно-массовых мероприятий (экскурсии, посещение спортивных соревнований, просмотр художественных фильмов по спортивной тематике).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ШСК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9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интересными людьми, знаменитыми спортсменами города области.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Физкультурно- оздоровительная работа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10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утренней гимнастики до уроков.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Совет ШСК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11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соревнованиях организованных муниципальными и региональными органами власти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12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массовых подвижных игр, соревнова</w:t>
            </w:r>
            <w:r w:rsidR="005847F7">
              <w:rPr>
                <w:color w:val="000000"/>
                <w:sz w:val="28"/>
                <w:szCs w:val="28"/>
              </w:rPr>
              <w:t>ний в течение дня на переменах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Совет ШСК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13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подготовки детей к успешному выполнению норм ВФСК ГТО.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Семёнов А.Н., учитель физической культуры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14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физкультурно-оздоровительных мероприятий и праздников.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 w:rsidR="005847F7">
              <w:rPr>
                <w:color w:val="000000" w:themeColor="text1"/>
                <w:spacing w:val="-67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Семёнов А.Н.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Кл. рук.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15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туристических походов, походов выходного.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 w:rsidR="005847F7">
              <w:rPr>
                <w:color w:val="000000" w:themeColor="text1"/>
                <w:spacing w:val="-67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Семёнов А.Н.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Кл.рук.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584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Информационно- пропагандистская работа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Освещение мероприятий на сайте ОУ страницы, ВК отражающей деятельность школьного спортивного клуба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Ответственный за сайт.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lastRenderedPageBreak/>
              <w:t>17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Обновление стенда «Лучшие спортсмены школы.Оформление текущей документации (таблицы соревнований, поздравления, объявления)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Кл.рук.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конкурсов, круглых столов, дискуссий, фестивалей для обучающихся ШСК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>Позднякова И.А.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19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Съемки сюжетов о жизни обучающихся школьного спортивного клуба (занятия, физкультурно-спортивные и досуговые мероприятия, мастер-классы)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в школьный спортивный клуб новых членов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Члены ШСК</w:t>
            </w:r>
          </w:p>
        </w:tc>
      </w:tr>
      <w:tr w:rsidR="005041BF" w:rsidTr="005847F7">
        <w:trPr>
          <w:trHeight w:val="965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Спортивно- массовая работа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21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5847F7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Набор и комплектование спортивных секций</w:t>
            </w:r>
            <w:r w:rsidR="005847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баскетбол, </w:t>
            </w:r>
            <w:r w:rsidR="005847F7">
              <w:rPr>
                <w:color w:val="000000"/>
                <w:sz w:val="28"/>
                <w:szCs w:val="28"/>
              </w:rPr>
              <w:t>шахматы и шашки</w:t>
            </w:r>
            <w:r>
              <w:rPr>
                <w:color w:val="000000"/>
                <w:sz w:val="28"/>
                <w:szCs w:val="28"/>
              </w:rPr>
              <w:t xml:space="preserve"> и др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 w:rsidP="005847F7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22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</w:t>
            </w:r>
            <w:r w:rsidR="005847F7">
              <w:rPr>
                <w:color w:val="000000"/>
                <w:sz w:val="28"/>
                <w:szCs w:val="28"/>
              </w:rPr>
              <w:t xml:space="preserve">ия систематической </w:t>
            </w:r>
            <w:r>
              <w:rPr>
                <w:color w:val="000000"/>
                <w:sz w:val="28"/>
                <w:szCs w:val="28"/>
              </w:rPr>
              <w:t xml:space="preserve"> работы спортивных секций и команд (расписание занятий на год)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 w:rsidP="005847F7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24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 w:rsidP="00145EFA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соревнований между классами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Совет ШСК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25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соревнованиях, конкурсах разных уровней (согласно календар</w:t>
            </w:r>
            <w:r w:rsidR="00145EFA">
              <w:rPr>
                <w:color w:val="000000"/>
                <w:sz w:val="28"/>
                <w:szCs w:val="28"/>
              </w:rPr>
              <w:t>ю спортивных соревнования Болховского района</w:t>
            </w:r>
            <w:r>
              <w:rPr>
                <w:color w:val="000000"/>
                <w:sz w:val="28"/>
                <w:szCs w:val="28"/>
              </w:rPr>
              <w:t>, области)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 w:rsidP="00145EFA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</w:tc>
      </w:tr>
      <w:tr w:rsidR="005041BF" w:rsidTr="005847F7">
        <w:trPr>
          <w:trHeight w:val="965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08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Контроль и руководство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26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Семёнов А.Н.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315" w:lineRule="exact"/>
              <w:ind w:left="110"/>
              <w:rPr>
                <w:color w:val="000000" w:themeColor="text1"/>
                <w:w w:val="99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</w:rPr>
              <w:t>27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1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календарно-тематических планов тренировочных занятий на учебный год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Организация волонтерского движения </w:t>
            </w:r>
          </w:p>
          <w:p w:rsidR="005041BF" w:rsidRDefault="005041BF">
            <w:pPr>
              <w:pStyle w:val="TableParagraph"/>
              <w:tabs>
                <w:tab w:val="left" w:pos="5419"/>
                <w:tab w:val="left" w:pos="6904"/>
              </w:tabs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29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Организация мероприятий , приуроченных к Международному Дню солидарности в борьбе с терроризмом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Члены ШСК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Проведение профилактических классных часов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1-4 кл " Вредные привычки"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5-7 кл " Культура здорового образа жизни"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8-9 кл " Интернет- зависимость"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Члены ШСК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Выпуск и распространение буклетов о деятельности ШСК, пропаганда здорового образа жизни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Члены ШСК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Акция " Дыши легко", посвященная  Всемирному Дню отказа от курения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май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10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Методическая работа</w:t>
            </w: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Посещение семинаров, участие в вебинарах, конференциях для руководителей ШСК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В течении 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Проведение методических мероприятий с целью обмена опытом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5041BF" w:rsidTr="005847F7">
        <w:trPr>
          <w:trHeight w:val="96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145EFA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Участие в конкурсах, форумах, проектах разного уровня 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 муниципальных, региональных, федеральных)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3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315" w:lineRule="exact"/>
              <w:ind w:left="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</w:rPr>
              <w:t>ШСК</w:t>
            </w:r>
            <w:r>
              <w:rPr>
                <w:color w:val="000000" w:themeColor="text1"/>
                <w:spacing w:val="-67"/>
                <w:sz w:val="28"/>
                <w:szCs w:val="28"/>
              </w:rPr>
              <w:t xml:space="preserve"> </w:t>
            </w:r>
          </w:p>
          <w:p w:rsidR="005041BF" w:rsidRDefault="005041BF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041BF" w:rsidRDefault="005041BF" w:rsidP="005041BF">
      <w:pPr>
        <w:rPr>
          <w:rFonts w:ascii="Times New Roman" w:hAnsi="Times New Roman" w:cs="Times New Roman"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EFA" w:rsidRDefault="00145EFA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1BF" w:rsidRDefault="005041BF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спортивно- массовых мероприятий</w:t>
      </w:r>
    </w:p>
    <w:p w:rsidR="005041BF" w:rsidRDefault="005041BF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2"/>
        <w:gridCol w:w="1556"/>
        <w:gridCol w:w="3016"/>
      </w:tblGrid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12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w w:val="99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153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0" w:right="363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51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265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Всероссийская</w:t>
            </w:r>
            <w:r>
              <w:rPr>
                <w:color w:val="333333"/>
                <w:spacing w:val="2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олимпиада</w:t>
            </w:r>
            <w:r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школьников</w:t>
            </w:r>
            <w:r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по</w:t>
            </w:r>
            <w:r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физической</w:t>
            </w:r>
            <w:r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культуре</w:t>
            </w:r>
          </w:p>
          <w:p w:rsidR="005041BF" w:rsidRDefault="005041BF">
            <w:pPr>
              <w:pStyle w:val="TableParagraph"/>
              <w:spacing w:line="308" w:lineRule="exact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(школьный</w:t>
            </w:r>
            <w:r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этап,</w:t>
            </w:r>
            <w:r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теория)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5" w:lineRule="exact"/>
              <w:ind w:left="0" w:right="3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8" w:right="15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Учителя физической</w:t>
            </w:r>
            <w:r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культуры,</w:t>
            </w:r>
            <w:r>
              <w:rPr>
                <w:color w:val="333333"/>
                <w:spacing w:val="-11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члены</w:t>
            </w:r>
            <w:r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ШСК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0" w:right="16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Школьный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турнир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5847F7">
              <w:rPr>
                <w:color w:val="000000"/>
                <w:sz w:val="28"/>
                <w:szCs w:val="28"/>
              </w:rPr>
              <w:t>лёгкой отл.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 w:right="44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276" w:lineRule="auto"/>
              <w:ind w:left="108" w:right="124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5041BF">
              <w:rPr>
                <w:color w:val="000000"/>
                <w:sz w:val="28"/>
                <w:szCs w:val="28"/>
              </w:rPr>
              <w:t>читель физической культуры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276" w:lineRule="auto"/>
              <w:ind w:left="90" w:right="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</w:t>
            </w:r>
            <w:r w:rsidR="005041BF">
              <w:rPr>
                <w:color w:val="333333"/>
                <w:sz w:val="28"/>
                <w:szCs w:val="28"/>
              </w:rPr>
              <w:t>портивное</w:t>
            </w:r>
            <w:r w:rsidR="005041BF">
              <w:rPr>
                <w:color w:val="333333"/>
                <w:spacing w:val="-9"/>
                <w:sz w:val="28"/>
                <w:szCs w:val="28"/>
              </w:rPr>
              <w:t xml:space="preserve"> </w:t>
            </w:r>
            <w:r w:rsidR="005041BF">
              <w:rPr>
                <w:color w:val="333333"/>
                <w:sz w:val="28"/>
                <w:szCs w:val="28"/>
              </w:rPr>
              <w:t>мероприятие</w:t>
            </w:r>
          </w:p>
          <w:p w:rsidR="005041BF" w:rsidRDefault="005041BF">
            <w:pPr>
              <w:pStyle w:val="TableParagraph"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276" w:lineRule="auto"/>
              <w:ind w:left="108" w:right="409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Учителя</w:t>
            </w:r>
            <w:r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физической</w:t>
            </w:r>
            <w:r>
              <w:rPr>
                <w:color w:val="333333"/>
                <w:spacing w:val="-6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культуры</w:t>
            </w:r>
          </w:p>
          <w:p w:rsidR="005041BF" w:rsidRDefault="005041BF">
            <w:pPr>
              <w:pStyle w:val="TableParagraph"/>
              <w:spacing w:line="314" w:lineRule="exact"/>
              <w:ind w:left="108"/>
              <w:rPr>
                <w:color w:val="000000"/>
                <w:sz w:val="28"/>
                <w:szCs w:val="28"/>
              </w:rPr>
            </w:pP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276" w:lineRule="auto"/>
              <w:ind w:left="90" w:right="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9" w:lineRule="exact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Оздоровительная</w:t>
            </w:r>
            <w:r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зарядка</w:t>
            </w:r>
            <w:r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для</w:t>
            </w:r>
          </w:p>
          <w:p w:rsidR="005041BF" w:rsidRDefault="005041BF">
            <w:pPr>
              <w:pStyle w:val="TableParagraph"/>
              <w:spacing w:line="313" w:lineRule="exact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учеников</w:t>
            </w:r>
            <w:r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начальной</w:t>
            </w:r>
            <w:r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школы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9" w:lineRule="exact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течение</w:t>
            </w:r>
          </w:p>
          <w:p w:rsidR="005041BF" w:rsidRDefault="005041BF">
            <w:pPr>
              <w:pStyle w:val="TableParagraph"/>
              <w:spacing w:line="313" w:lineRule="exact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года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Кл. рук.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276" w:lineRule="auto"/>
              <w:ind w:left="90" w:right="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Школьный</w:t>
            </w:r>
            <w:r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турнир</w:t>
            </w:r>
            <w:r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«Президентские</w:t>
            </w:r>
          </w:p>
          <w:p w:rsidR="005041BF" w:rsidRDefault="005041BF">
            <w:pPr>
              <w:pStyle w:val="TableParagraph"/>
              <w:spacing w:line="313" w:lineRule="exact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состязания»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3" w:lineRule="exact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Учитель физ. культуры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847F7">
            <w:pPr>
              <w:pStyle w:val="TableParagraph"/>
              <w:spacing w:line="314" w:lineRule="exact"/>
              <w:ind w:left="90" w:right="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right="367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Школьный</w:t>
            </w:r>
            <w:r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фестиваль</w:t>
            </w:r>
            <w:r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«Все</w:t>
            </w:r>
            <w:r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на</w:t>
            </w:r>
            <w:r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сдачу</w:t>
            </w:r>
            <w:r>
              <w:rPr>
                <w:color w:val="333333"/>
                <w:spacing w:val="-6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ГТО»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14" w:lineRule="exact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276" w:lineRule="auto"/>
              <w:ind w:left="108" w:right="409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Учителя</w:t>
            </w:r>
            <w:r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физической</w:t>
            </w:r>
            <w:r>
              <w:rPr>
                <w:color w:val="333333"/>
                <w:spacing w:val="-6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культуры</w:t>
            </w:r>
          </w:p>
          <w:p w:rsidR="005041BF" w:rsidRDefault="005041BF">
            <w:pPr>
              <w:pStyle w:val="TableParagraph"/>
              <w:spacing w:line="312" w:lineRule="exact"/>
              <w:ind w:left="108"/>
              <w:rPr>
                <w:color w:val="000000"/>
                <w:sz w:val="28"/>
                <w:szCs w:val="28"/>
              </w:rPr>
            </w:pP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90" w:right="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Спортивные</w:t>
            </w:r>
            <w:r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эстафеты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spacing w:line="276" w:lineRule="auto"/>
              <w:ind w:left="108" w:right="409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Учителя</w:t>
            </w:r>
            <w:r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физической</w:t>
            </w:r>
            <w:r>
              <w:rPr>
                <w:color w:val="333333"/>
                <w:spacing w:val="-6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культуры</w:t>
            </w:r>
          </w:p>
          <w:p w:rsidR="005041BF" w:rsidRDefault="005041BF">
            <w:pPr>
              <w:pStyle w:val="TableParagraph"/>
              <w:spacing w:line="313" w:lineRule="exact"/>
              <w:ind w:left="108"/>
              <w:rPr>
                <w:color w:val="000000"/>
                <w:sz w:val="28"/>
                <w:szCs w:val="28"/>
              </w:rPr>
            </w:pP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90" w:right="1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Конкурс «Лучший</w:t>
            </w:r>
            <w:r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спортсмен</w:t>
            </w:r>
            <w:r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года»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276" w:lineRule="auto"/>
              <w:ind w:left="104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pStyle w:val="TableParagraph"/>
              <w:ind w:left="108" w:right="409"/>
              <w:rPr>
                <w:color w:val="000000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Учителя</w:t>
            </w:r>
            <w:r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физической</w:t>
            </w:r>
            <w:r>
              <w:rPr>
                <w:color w:val="333333"/>
                <w:spacing w:val="-67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культуры</w:t>
            </w:r>
          </w:p>
          <w:p w:rsidR="005041BF" w:rsidRDefault="005041BF">
            <w:pPr>
              <w:pStyle w:val="TableParagraph"/>
              <w:spacing w:line="308" w:lineRule="exact"/>
              <w:ind w:left="108"/>
              <w:rPr>
                <w:color w:val="000000"/>
                <w:sz w:val="28"/>
                <w:szCs w:val="28"/>
              </w:rPr>
            </w:pPr>
          </w:p>
        </w:tc>
      </w:tr>
      <w:tr w:rsidR="005041BF" w:rsidTr="005041BF">
        <w:trPr>
          <w:trHeight w:val="321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ind w:left="108" w:right="409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b/>
                <w:i/>
                <w:color w:val="333333"/>
                <w:sz w:val="28"/>
                <w:szCs w:val="28"/>
              </w:rPr>
              <w:t>Участие</w:t>
            </w:r>
            <w:r>
              <w:rPr>
                <w:b/>
                <w:i/>
                <w:color w:val="333333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  <w:szCs w:val="28"/>
              </w:rPr>
              <w:t>в</w:t>
            </w:r>
            <w:r>
              <w:rPr>
                <w:b/>
                <w:i/>
                <w:color w:val="333333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  <w:szCs w:val="28"/>
              </w:rPr>
              <w:t>муниципальных</w:t>
            </w:r>
            <w:r>
              <w:rPr>
                <w:b/>
                <w:i/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  <w:szCs w:val="28"/>
              </w:rPr>
              <w:t>и</w:t>
            </w:r>
            <w:r>
              <w:rPr>
                <w:b/>
                <w:i/>
                <w:color w:val="333333"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  <w:szCs w:val="28"/>
              </w:rPr>
              <w:t>региональных</w:t>
            </w:r>
            <w:r>
              <w:rPr>
                <w:b/>
                <w:i/>
                <w:color w:val="333333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  <w:szCs w:val="28"/>
              </w:rPr>
              <w:t>соревнованиях по отдельному плану</w:t>
            </w:r>
          </w:p>
        </w:tc>
      </w:tr>
    </w:tbl>
    <w:p w:rsidR="005041BF" w:rsidRDefault="005041BF" w:rsidP="005041BF">
      <w:pPr>
        <w:tabs>
          <w:tab w:val="left" w:pos="1522"/>
        </w:tabs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7" w:rsidRDefault="005847F7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1BF" w:rsidRDefault="005041BF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физкультурно-массовых, физкультурно-спортивных и </w:t>
      </w:r>
    </w:p>
    <w:p w:rsidR="005041BF" w:rsidRDefault="005041BF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социально-значимых мероприятий</w:t>
      </w:r>
    </w:p>
    <w:p w:rsidR="005041BF" w:rsidRDefault="005041BF" w:rsidP="00504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2"/>
        <w:gridCol w:w="1556"/>
        <w:gridCol w:w="3016"/>
      </w:tblGrid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124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w w:val="99"/>
                <w:sz w:val="28"/>
                <w:szCs w:val="28"/>
              </w:rPr>
              <w:t>№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153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0" w:right="363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517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041BF" w:rsidTr="005041BF">
        <w:trPr>
          <w:trHeight w:val="321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TableParagraph"/>
              <w:spacing w:line="302" w:lineRule="exact"/>
              <w:ind w:left="517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Формирование знаний, установок, личностных ориентировок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3E2D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за здоровый образ жизни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 тематических мероприятий: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Дни здоровья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Агитбригада " Мы за здоровый образ жизни"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Спортивные праздники " Папа, мама, я- спортивная семья"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Веселые старты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апрель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руководитель ШСК, учитель физической культуры</w:t>
            </w:r>
          </w:p>
        </w:tc>
      </w:tr>
      <w:tr w:rsidR="005041BF" w:rsidTr="005041BF">
        <w:trPr>
          <w:trHeight w:val="321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 для пропаганды здорового питания и двигательного режима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классные часы о правильном режиме дня и правильном питании 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Дорога к здоровью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Мой режим дня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 переутомления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Здоровье- главная ценность человека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повысить работоспособность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Здоровое питание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апрель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ШСК, 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5041BF" w:rsidTr="005041BF">
        <w:trPr>
          <w:trHeight w:val="321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Физкультурно- оздоровительные мероприятия в</w:t>
            </w:r>
          </w:p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режиме образовательного процесса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  <w:p w:rsidR="005041BF" w:rsidRDefault="005041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беседы в классах о режиме дня школьника, о порядке проведения гимнастики, подвижных игр на переменах и физкультминуток.  Проводить подвижные игры и занятия физическими упражнениями на больших переменах.  Проводить физкультминутки на общеобразовательных уроках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1BF" w:rsidRDefault="005041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работа в классах:  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5041BF" w:rsidRDefault="005041B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Составить расписание занятий секций, тренировок команд. </w:t>
            </w:r>
          </w:p>
          <w:p w:rsidR="005041BF" w:rsidRDefault="005847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Организация </w:t>
            </w:r>
            <w:r w:rsidR="005041BF">
              <w:rPr>
                <w:rFonts w:ascii="Times New Roman" w:hAnsi="Times New Roman" w:cs="Times New Roman"/>
                <w:sz w:val="28"/>
                <w:szCs w:val="28"/>
              </w:rPr>
              <w:t xml:space="preserve"> кружков</w:t>
            </w:r>
          </w:p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  <w:tr w:rsidR="005041BF" w:rsidTr="005041BF">
        <w:trPr>
          <w:trHeight w:val="321"/>
        </w:trPr>
        <w:tc>
          <w:tcPr>
            <w:tcW w:w="9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1BF" w:rsidRDefault="005041BF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Родительское собрание «Условия и успешность перехода в среднюю школу. Особенности учащихся данного возраста».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1BF" w:rsidRDefault="005041BF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5041BF" w:rsidTr="005041BF">
        <w:trPr>
          <w:trHeight w:val="3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1BF" w:rsidRDefault="005041BF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5041BF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Дни Здоровья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1BF" w:rsidRDefault="005041BF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1BF" w:rsidRDefault="003E2DE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ШСК</w:t>
            </w:r>
          </w:p>
        </w:tc>
      </w:tr>
    </w:tbl>
    <w:p w:rsidR="005041BF" w:rsidRDefault="005041BF" w:rsidP="005041BF">
      <w:pPr>
        <w:rPr>
          <w:rFonts w:ascii="Times New Roman" w:hAnsi="Times New Roman" w:cs="Times New Roman"/>
          <w:b/>
          <w:sz w:val="28"/>
          <w:szCs w:val="28"/>
        </w:rPr>
        <w:sectPr w:rsidR="005041BF">
          <w:pgSz w:w="11910" w:h="16840"/>
          <w:pgMar w:top="426" w:right="740" w:bottom="280" w:left="880" w:header="720" w:footer="720" w:gutter="0"/>
          <w:cols w:space="720"/>
        </w:sectPr>
      </w:pPr>
    </w:p>
    <w:p w:rsidR="005041BF" w:rsidRDefault="005041BF" w:rsidP="00504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5A37" w:rsidRDefault="0039247B"/>
    <w:sectPr w:rsidR="00C4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BF"/>
    <w:rsid w:val="00145EFA"/>
    <w:rsid w:val="00281773"/>
    <w:rsid w:val="0039247B"/>
    <w:rsid w:val="003E2DED"/>
    <w:rsid w:val="004148D4"/>
    <w:rsid w:val="005041BF"/>
    <w:rsid w:val="00540829"/>
    <w:rsid w:val="005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BF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041B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5041B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41BF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qFormat/>
    <w:rsid w:val="005041BF"/>
    <w:pPr>
      <w:spacing w:after="0" w:line="276" w:lineRule="auto"/>
    </w:pPr>
    <w:rPr>
      <w:rFonts w:ascii="Arial" w:eastAsia="Arial" w:hAnsi="Arial" w:cs="Arial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BF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041B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5041B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41BF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qFormat/>
    <w:rsid w:val="005041BF"/>
    <w:pPr>
      <w:spacing w:after="0" w:line="276" w:lineRule="auto"/>
    </w:pPr>
    <w:rPr>
      <w:rFonts w:ascii="Arial" w:eastAsia="Arial" w:hAnsi="Arial" w:cs="Arial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Diakov</cp:lastModifiedBy>
  <cp:revision>2</cp:revision>
  <dcterms:created xsi:type="dcterms:W3CDTF">2025-10-28T07:55:00Z</dcterms:created>
  <dcterms:modified xsi:type="dcterms:W3CDTF">2025-10-28T07:55:00Z</dcterms:modified>
</cp:coreProperties>
</file>